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2B86" w14:textId="77777777" w:rsidR="005A5B30" w:rsidRDefault="00044C96">
      <w:pPr>
        <w:pStyle w:val="Body"/>
      </w:pPr>
      <w:r>
        <w:rPr>
          <w:rFonts w:ascii="Helvetica" w:hAnsi="Helvetica"/>
          <w:b/>
          <w:bCs/>
          <w:sz w:val="26"/>
          <w:szCs w:val="26"/>
        </w:rPr>
        <w:t>Personnel and Project meeting summaries</w:t>
      </w:r>
    </w:p>
    <w:p w14:paraId="0105CEB8" w14:textId="3CC03C15" w:rsidR="00893B60" w:rsidRDefault="00893B60" w:rsidP="00893B60">
      <w:pPr>
        <w:pStyle w:val="Body"/>
        <w:spacing w:before="12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</w:t>
      </w:r>
      <w:r w:rsidR="00044C96">
        <w:rPr>
          <w:rFonts w:ascii="Helvetica" w:hAnsi="Helvetica"/>
          <w:sz w:val="26"/>
          <w:szCs w:val="26"/>
        </w:rPr>
        <w:t>erson</w:t>
      </w:r>
    </w:p>
    <w:p w14:paraId="06FD212C" w14:textId="320F3742" w:rsidR="005A5B30" w:rsidRDefault="00893B60" w:rsidP="00893B60">
      <w:pPr>
        <w:pStyle w:val="Body"/>
        <w:spacing w:before="120"/>
      </w:pPr>
      <w:r>
        <w:rPr>
          <w:rFonts w:ascii="Helvetica" w:hAnsi="Helvetica"/>
          <w:sz w:val="26"/>
          <w:szCs w:val="26"/>
        </w:rPr>
        <w:t>P</w:t>
      </w:r>
      <w:r w:rsidR="00044C96">
        <w:rPr>
          <w:rFonts w:ascii="Helvetica" w:hAnsi="Helvetica"/>
          <w:sz w:val="26"/>
          <w:szCs w:val="26"/>
        </w:rPr>
        <w:t>roject</w:t>
      </w:r>
    </w:p>
    <w:p w14:paraId="6CE90FB1" w14:textId="65B953B5" w:rsidR="00893B60" w:rsidRDefault="00893B60" w:rsidP="00893B60">
      <w:pPr>
        <w:pStyle w:val="Body"/>
        <w:spacing w:before="120"/>
      </w:pPr>
      <w:r>
        <w:t>Date, time</w:t>
      </w:r>
    </w:p>
    <w:p w14:paraId="37EE3EA5" w14:textId="77777777" w:rsidR="005A5B30" w:rsidRDefault="005A5B30">
      <w:pPr>
        <w:pStyle w:val="Body"/>
      </w:pPr>
    </w:p>
    <w:p w14:paraId="1B6C5FD9" w14:textId="77777777" w:rsidR="005A5B30" w:rsidRDefault="005A5B30">
      <w:pPr>
        <w:pStyle w:val="Body"/>
      </w:pPr>
    </w:p>
    <w:p w14:paraId="27A5CB58" w14:textId="77777777" w:rsidR="005A5B30" w:rsidRDefault="005A5B30">
      <w:pPr>
        <w:pStyle w:val="Body"/>
      </w:pPr>
    </w:p>
    <w:p w14:paraId="1E76BBB3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Agenda</w:t>
      </w:r>
    </w:p>
    <w:p w14:paraId="4C0B7581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6EA7A788" w14:textId="77777777" w:rsidR="005A5B30" w:rsidRDefault="005A5B30">
      <w:pPr>
        <w:pStyle w:val="Body"/>
      </w:pPr>
    </w:p>
    <w:p w14:paraId="30D30C29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Attendance</w:t>
      </w:r>
    </w:p>
    <w:p w14:paraId="2B864F32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5A9903E2" w14:textId="77777777" w:rsidR="005A5B30" w:rsidRDefault="005A5B30">
      <w:pPr>
        <w:pStyle w:val="Body"/>
      </w:pPr>
    </w:p>
    <w:p w14:paraId="3B36E352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Research Progress Summary</w:t>
      </w:r>
    </w:p>
    <w:p w14:paraId="43BBA20C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1044775C" w14:textId="77777777" w:rsidR="005A5B30" w:rsidRDefault="005A5B30">
      <w:pPr>
        <w:pStyle w:val="Body"/>
      </w:pPr>
    </w:p>
    <w:p w14:paraId="2DA3C576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Research Plans Summary</w:t>
      </w:r>
    </w:p>
    <w:p w14:paraId="7EDB0CD1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34879CAC" w14:textId="77777777" w:rsidR="005A5B30" w:rsidRDefault="005A5B30">
      <w:pPr>
        <w:pStyle w:val="Body"/>
      </w:pPr>
    </w:p>
    <w:p w14:paraId="519237F1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 xml:space="preserve">Resource and Lab Stewardship Activities </w:t>
      </w:r>
    </w:p>
    <w:p w14:paraId="71790100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4A283EC8" w14:textId="77777777" w:rsidR="005A5B30" w:rsidRDefault="005A5B30">
      <w:pPr>
        <w:pStyle w:val="Body"/>
      </w:pPr>
    </w:p>
    <w:p w14:paraId="04FD5A26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Tasking and Expectations</w:t>
      </w:r>
    </w:p>
    <w:p w14:paraId="06780EF8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p w14:paraId="46E2E52F" w14:textId="77777777" w:rsidR="005A5B30" w:rsidRDefault="005A5B30">
      <w:pPr>
        <w:pStyle w:val="Body"/>
      </w:pPr>
    </w:p>
    <w:p w14:paraId="097F128C" w14:textId="77777777" w:rsidR="005A5B30" w:rsidRDefault="00044C96">
      <w:pPr>
        <w:pStyle w:val="Body"/>
        <w:keepNext/>
      </w:pPr>
      <w:r>
        <w:rPr>
          <w:rFonts w:ascii="Helvetica" w:hAnsi="Helvetica"/>
          <w:u w:val="single"/>
        </w:rPr>
        <w:t>Other Notes</w:t>
      </w:r>
    </w:p>
    <w:p w14:paraId="6AF7297F" w14:textId="77777777" w:rsidR="005A5B30" w:rsidRDefault="005A5B30">
      <w:pPr>
        <w:pStyle w:val="Body"/>
        <w:numPr>
          <w:ilvl w:val="0"/>
          <w:numId w:val="1"/>
        </w:numPr>
        <w:rPr>
          <w:rFonts w:ascii="Helvetica" w:eastAsia="Helvetica" w:hAnsi="Helvetica" w:cs="Helvetica"/>
        </w:rPr>
      </w:pPr>
    </w:p>
    <w:sectPr w:rsidR="005A5B3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798E" w14:textId="77777777" w:rsidR="00044C96" w:rsidRDefault="00044C96">
      <w:r>
        <w:separator/>
      </w:r>
    </w:p>
  </w:endnote>
  <w:endnote w:type="continuationSeparator" w:id="0">
    <w:p w14:paraId="1A347702" w14:textId="77777777" w:rsidR="00044C96" w:rsidRDefault="000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4FC" w14:textId="77777777" w:rsidR="005A5B30" w:rsidRDefault="00044C9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 xml:space="preserve"> PAGE </w:instrText>
    </w:r>
    <w:r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sz w:val="20"/>
        <w:szCs w:val="20"/>
      </w:rPr>
      <w:t>1</w:t>
    </w:r>
    <w:r>
      <w:rPr>
        <w:rFonts w:ascii="Helvetica" w:hAnsi="Helvetica"/>
        <w:sz w:val="20"/>
        <w:szCs w:val="20"/>
      </w:rPr>
      <w:fldChar w:fldCharType="end"/>
    </w:r>
    <w:r>
      <w:rPr>
        <w:rFonts w:ascii="Helvetica" w:hAnsi="Helvetica"/>
        <w:sz w:val="20"/>
        <w:szCs w:val="20"/>
      </w:rPr>
      <w:t xml:space="preserve"> of </w:t>
    </w:r>
    <w:r>
      <w:rPr>
        <w:rFonts w:ascii="Helvetica" w:eastAsia="Helvetica" w:hAnsi="Helvetica" w:cs="Helvetica"/>
        <w:sz w:val="20"/>
        <w:szCs w:val="20"/>
      </w:rPr>
      <w:fldChar w:fldCharType="begin"/>
    </w:r>
    <w:r>
      <w:rPr>
        <w:rFonts w:ascii="Helvetica" w:eastAsia="Helvetica" w:hAnsi="Helvetica" w:cs="Helvetica"/>
        <w:sz w:val="20"/>
        <w:szCs w:val="20"/>
      </w:rPr>
      <w:instrText xml:space="preserve"> NUMPAGES </w:instrText>
    </w:r>
    <w:r>
      <w:rPr>
        <w:rFonts w:ascii="Helvetica" w:eastAsia="Helvetica" w:hAnsi="Helvetica" w:cs="Helvetica"/>
        <w:sz w:val="20"/>
        <w:szCs w:val="20"/>
      </w:rPr>
      <w:fldChar w:fldCharType="separate"/>
    </w:r>
    <w:r>
      <w:rPr>
        <w:rFonts w:ascii="Helvetica" w:eastAsia="Helvetica" w:hAnsi="Helvetica" w:cs="Helvetica"/>
        <w:sz w:val="20"/>
        <w:szCs w:val="20"/>
      </w:rPr>
      <w:t>1</w:t>
    </w:r>
    <w:r>
      <w:rPr>
        <w:rFonts w:ascii="Helvetica" w:eastAsia="Helvetica" w:hAnsi="Helvetica" w:cs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1988" w14:textId="77777777" w:rsidR="00044C96" w:rsidRDefault="00044C96">
      <w:r>
        <w:separator/>
      </w:r>
    </w:p>
  </w:footnote>
  <w:footnote w:type="continuationSeparator" w:id="0">
    <w:p w14:paraId="2950B0EF" w14:textId="77777777" w:rsidR="00044C96" w:rsidRDefault="0004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97E8" w14:textId="77777777" w:rsidR="005A5B30" w:rsidRDefault="005A5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79F3"/>
    <w:multiLevelType w:val="hybridMultilevel"/>
    <w:tmpl w:val="598E26C4"/>
    <w:lvl w:ilvl="0" w:tplc="92AC70E2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EA80E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D520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8E24C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2C2D8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CDA84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448F6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86740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85F0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30"/>
    <w:rsid w:val="00044C96"/>
    <w:rsid w:val="005A5B30"/>
    <w:rsid w:val="008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AF925"/>
  <w15:docId w15:val="{DB352733-4A8A-D941-8484-59D05A9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Larson, Tracy Alison (tal8d)</cp:lastModifiedBy>
  <cp:revision>2</cp:revision>
  <dcterms:created xsi:type="dcterms:W3CDTF">2020-07-29T21:31:00Z</dcterms:created>
  <dcterms:modified xsi:type="dcterms:W3CDTF">2020-07-29T21:32:00Z</dcterms:modified>
</cp:coreProperties>
</file>